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0C" w:rsidRDefault="009C7D0C" w:rsidP="00872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C7D0C" w:rsidSect="00A906BD">
          <w:headerReference w:type="default" r:id="rId8"/>
          <w:pgSz w:w="16838" w:h="11906" w:orient="landscape"/>
          <w:pgMar w:top="993" w:right="1134" w:bottom="850" w:left="1134" w:header="708" w:footer="708" w:gutter="0"/>
          <w:cols w:num="2" w:space="708"/>
          <w:titlePg/>
          <w:docGrid w:linePitch="360"/>
        </w:sectPr>
      </w:pPr>
    </w:p>
    <w:p w:rsidR="009C7D0C" w:rsidRDefault="009C7D0C" w:rsidP="00872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BCA" w:rsidRPr="00872BCA" w:rsidRDefault="00872BCA" w:rsidP="00872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BCA">
        <w:rPr>
          <w:rFonts w:ascii="Times New Roman" w:eastAsia="Calibri" w:hAnsi="Times New Roman" w:cs="Times New Roman"/>
          <w:b/>
          <w:sz w:val="24"/>
          <w:szCs w:val="24"/>
        </w:rPr>
        <w:t>План мероприятий фестиваля «Крымская весна»,</w:t>
      </w:r>
    </w:p>
    <w:p w:rsidR="00872BCA" w:rsidRPr="00872BCA" w:rsidRDefault="00872BCA" w:rsidP="00872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BCA">
        <w:rPr>
          <w:rFonts w:ascii="Times New Roman" w:eastAsia="Calibri" w:hAnsi="Times New Roman" w:cs="Times New Roman"/>
          <w:b/>
          <w:sz w:val="24"/>
          <w:szCs w:val="24"/>
        </w:rPr>
        <w:t>посвященного 5-летию воссоединения Крыма и Севастополя с Россией</w:t>
      </w:r>
    </w:p>
    <w:p w:rsidR="00872BCA" w:rsidRPr="00872BCA" w:rsidRDefault="00872BCA" w:rsidP="00872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12186" w:type="dxa"/>
        <w:jc w:val="center"/>
        <w:tblLook w:val="04A0" w:firstRow="1" w:lastRow="0" w:firstColumn="1" w:lastColumn="0" w:noHBand="0" w:noVBand="1"/>
      </w:tblPr>
      <w:tblGrid>
        <w:gridCol w:w="594"/>
        <w:gridCol w:w="3799"/>
        <w:gridCol w:w="2657"/>
        <w:gridCol w:w="5136"/>
      </w:tblGrid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F05CB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:rsidR="00D574C6" w:rsidRPr="00F05CB5" w:rsidRDefault="00D574C6" w:rsidP="00F05CB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7" w:type="dxa"/>
          </w:tcPr>
          <w:p w:rsidR="00D574C6" w:rsidRPr="00F05CB5" w:rsidRDefault="00D574C6" w:rsidP="00F05CB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5136" w:type="dxa"/>
          </w:tcPr>
          <w:p w:rsidR="00D574C6" w:rsidRPr="00F05CB5" w:rsidRDefault="00D574C6" w:rsidP="00F05CB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Краткое описание мероприятия, целевая аудитория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F05C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</w:tcPr>
          <w:p w:rsidR="00D574C6" w:rsidRPr="00F05CB5" w:rsidRDefault="00D574C6" w:rsidP="00F05CB5">
            <w:pPr>
              <w:tabs>
                <w:tab w:val="left" w:pos="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мужества, классных часов,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нтегрированных уроков по темам:</w:t>
            </w:r>
          </w:p>
          <w:p w:rsidR="00D574C6" w:rsidRPr="00F05CB5" w:rsidRDefault="00D574C6" w:rsidP="00F05CB5">
            <w:pPr>
              <w:numPr>
                <w:ilvl w:val="0"/>
                <w:numId w:val="1"/>
              </w:numPr>
              <w:tabs>
                <w:tab w:val="left" w:pos="260"/>
              </w:tabs>
              <w:ind w:left="5" w:hanging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крещения в Корсуни (Херсонес) до присоединения Крыма Екатериной </w:t>
            </w:r>
            <w:r w:rsidRPr="00F05C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России. </w:t>
            </w:r>
          </w:p>
          <w:p w:rsidR="00D574C6" w:rsidRPr="00F05CB5" w:rsidRDefault="00D574C6" w:rsidP="00F05CB5">
            <w:pPr>
              <w:numPr>
                <w:ilvl w:val="0"/>
                <w:numId w:val="1"/>
              </w:numPr>
              <w:tabs>
                <w:tab w:val="left" w:pos="260"/>
              </w:tabs>
              <w:ind w:left="5" w:hanging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Крымская война. Оборона Севастополя. Севастополь - город русской славы. Л.Н. Толстой и его «Севастопольские рассказы».</w:t>
            </w:r>
          </w:p>
          <w:p w:rsidR="00D574C6" w:rsidRPr="00F05CB5" w:rsidRDefault="00D574C6" w:rsidP="00F05CB5">
            <w:pPr>
              <w:numPr>
                <w:ilvl w:val="0"/>
                <w:numId w:val="1"/>
              </w:numPr>
              <w:tabs>
                <w:tab w:val="left" w:pos="260"/>
              </w:tabs>
              <w:ind w:left="5" w:hanging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Крым во время Великой отечественной войны. Оборона Севастополя. Партизаны Аджимушкая, Керчи. Освобождение Крыма.</w:t>
            </w:r>
          </w:p>
          <w:p w:rsidR="00D574C6" w:rsidRPr="00F05CB5" w:rsidRDefault="00D574C6" w:rsidP="00F05CB5">
            <w:pPr>
              <w:numPr>
                <w:ilvl w:val="0"/>
                <w:numId w:val="1"/>
              </w:numPr>
              <w:tabs>
                <w:tab w:val="left" w:pos="260"/>
              </w:tabs>
              <w:ind w:left="5" w:hanging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Прошлое и настоящее Крыма.</w:t>
            </w:r>
          </w:p>
          <w:p w:rsidR="00D574C6" w:rsidRPr="00F05CB5" w:rsidRDefault="00D574C6" w:rsidP="00F05C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574C6" w:rsidRPr="00F05CB5" w:rsidRDefault="00D574C6" w:rsidP="00F05C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14-18.03.2019</w:t>
            </w:r>
          </w:p>
        </w:tc>
        <w:tc>
          <w:tcPr>
            <w:tcW w:w="5136" w:type="dxa"/>
          </w:tcPr>
          <w:p w:rsidR="00D574C6" w:rsidRPr="00F05CB5" w:rsidRDefault="00D574C6" w:rsidP="00F05C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мероприятий  обучающиеся 10-11 классов рассмотрят </w:t>
            </w:r>
            <w:r w:rsidRPr="00F05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историческую, геополитическую роль полуострова Крым в истории и современности России 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F05C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D574C6" w:rsidRPr="00F05CB5" w:rsidRDefault="00D574C6" w:rsidP="00F05C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квест-викторина «Наш Крым и Севастополь»</w:t>
            </w:r>
          </w:p>
        </w:tc>
        <w:tc>
          <w:tcPr>
            <w:tcW w:w="2657" w:type="dxa"/>
          </w:tcPr>
          <w:p w:rsidR="00D574C6" w:rsidRPr="00F05CB5" w:rsidRDefault="00D574C6" w:rsidP="00F05C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14-19.03.2019</w:t>
            </w:r>
          </w:p>
        </w:tc>
        <w:tc>
          <w:tcPr>
            <w:tcW w:w="5136" w:type="dxa"/>
          </w:tcPr>
          <w:p w:rsidR="00D574C6" w:rsidRPr="00F05CB5" w:rsidRDefault="00D574C6" w:rsidP="00F05CB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планируется провести в форме интеллектуальной командной игры  для обучающихся  6-8 классов с целью углубления и обобщения знаний обучающихся по истории и современности Республики Крым.</w:t>
            </w:r>
          </w:p>
          <w:p w:rsidR="00D574C6" w:rsidRPr="00F05CB5" w:rsidRDefault="00D574C6" w:rsidP="00F05CB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задачи викторины:</w:t>
            </w:r>
          </w:p>
          <w:p w:rsidR="00D574C6" w:rsidRPr="00F05CB5" w:rsidRDefault="00D574C6" w:rsidP="002A157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интерес обучающихся к изучению неизвестных фактов и событий из истории Крыма,</w:t>
            </w:r>
          </w:p>
          <w:p w:rsidR="00D574C6" w:rsidRPr="00F05CB5" w:rsidRDefault="00D574C6" w:rsidP="002A157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уважение к народам России, чувство гордости за страну.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9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торговой ярмарки «Крымская Весна» на Театральной площади</w:t>
            </w:r>
          </w:p>
        </w:tc>
        <w:tc>
          <w:tcPr>
            <w:tcW w:w="2657" w:type="dxa"/>
          </w:tcPr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</w:tc>
        <w:tc>
          <w:tcPr>
            <w:tcW w:w="5136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на театральной площади, жители Кировской области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изготовлению продукции народно-художественных промыслов</w:t>
            </w:r>
          </w:p>
        </w:tc>
        <w:tc>
          <w:tcPr>
            <w:tcW w:w="2657" w:type="dxa"/>
          </w:tcPr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</w:tc>
        <w:tc>
          <w:tcPr>
            <w:tcW w:w="5136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изготовлению продукции народно-художественных промыслов во время мероприятий торговой ярмарки «Крымская весна»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Кирова по спортивной акробатике</w:t>
            </w:r>
          </w:p>
        </w:tc>
        <w:tc>
          <w:tcPr>
            <w:tcW w:w="2657" w:type="dxa"/>
          </w:tcPr>
          <w:p w:rsidR="00D574C6" w:rsidRPr="00F05CB5" w:rsidRDefault="00D574C6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14-17.03.2019</w:t>
            </w:r>
          </w:p>
          <w:p w:rsidR="00D574C6" w:rsidRPr="00F05CB5" w:rsidRDefault="00D574C6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МБУ СШОР № 8,</w:t>
            </w:r>
          </w:p>
          <w:p w:rsidR="00D574C6" w:rsidRDefault="00D574C6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Гагарина 4а</w:t>
            </w:r>
          </w:p>
          <w:p w:rsidR="00D574C6" w:rsidRPr="00F05CB5" w:rsidRDefault="00D574C6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14.03 с 10 -17</w:t>
            </w:r>
          </w:p>
          <w:p w:rsidR="00D574C6" w:rsidRPr="00F05CB5" w:rsidRDefault="00D574C6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15.03 с 10-17 </w:t>
            </w:r>
          </w:p>
          <w:p w:rsidR="00D574C6" w:rsidRPr="00F05CB5" w:rsidRDefault="00D574C6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 час. Парад открытия</w:t>
            </w:r>
          </w:p>
          <w:p w:rsidR="00D574C6" w:rsidRPr="00F05CB5" w:rsidRDefault="00D574C6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16.03 с 10-16 </w:t>
            </w:r>
          </w:p>
          <w:p w:rsidR="00D574C6" w:rsidRPr="00F05CB5" w:rsidRDefault="00D574C6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17.03 с 9-14 </w:t>
            </w:r>
          </w:p>
          <w:p w:rsidR="00D574C6" w:rsidRPr="00F05CB5" w:rsidRDefault="00D574C6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14 час. парад закрытия</w:t>
            </w:r>
          </w:p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проводятся в целях популяризации спортивной акробатике в городе Кирове и привлечения молодежи к спорту  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здорового образа жизни.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участвуют спортсмены школ г. Кирова, 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br/>
              <w:t>г. Слободского, г. Орлова и Удмуртии в  разных возрастных группах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Отборочный этап Первенства Кировской области по мини-футболу</w:t>
            </w:r>
          </w:p>
        </w:tc>
        <w:tc>
          <w:tcPr>
            <w:tcW w:w="2657" w:type="dxa"/>
          </w:tcPr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16-17.03.2019</w:t>
            </w:r>
          </w:p>
          <w:p w:rsidR="00D574C6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10:00-12:30,</w:t>
            </w:r>
          </w:p>
          <w:p w:rsidR="00D574C6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14:30-17:00, </w:t>
            </w:r>
          </w:p>
          <w:p w:rsidR="00D574C6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МАУ СШ № 5, </w:t>
            </w:r>
          </w:p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зал № 30</w:t>
            </w:r>
          </w:p>
        </w:tc>
        <w:tc>
          <w:tcPr>
            <w:tcW w:w="5136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Отборочные матчи среди команд спортивных школ города Кирова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здорового образа жизни.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Кировской области по настольному теннису </w:t>
            </w:r>
            <w:r w:rsidRPr="00F0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 тур Высшая лига</w:t>
            </w:r>
          </w:p>
        </w:tc>
        <w:tc>
          <w:tcPr>
            <w:tcW w:w="2657" w:type="dxa"/>
          </w:tcPr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16-17.03.2019</w:t>
            </w:r>
          </w:p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10:00-14:30,</w:t>
            </w:r>
          </w:p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МАУ СШ № 5, зал № 7</w:t>
            </w:r>
          </w:p>
        </w:tc>
        <w:tc>
          <w:tcPr>
            <w:tcW w:w="5136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Чемпионат Кировской области по настольному теннису среди команд взрослых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здорового образа жизни.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2A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Турнир по футболу 6х6 «За здоровый образ жизни»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15-18.03.2019</w:t>
            </w:r>
          </w:p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 сквере Борцов революции</w:t>
            </w:r>
          </w:p>
        </w:tc>
        <w:tc>
          <w:tcPr>
            <w:tcW w:w="5136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Фестиваль массового футбола в формате 6х6.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Группы будут разбиты по различным возрастам, в соответствии с заявками.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здорового образа жизни.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2A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Кирова по рукопашному бою</w:t>
            </w:r>
          </w:p>
        </w:tc>
        <w:tc>
          <w:tcPr>
            <w:tcW w:w="2657" w:type="dxa"/>
          </w:tcPr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:rsidR="00D574C6" w:rsidRPr="00F05CB5" w:rsidRDefault="00D574C6" w:rsidP="00F0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КОГАУ СШ «Юность», ул.Мира, 46</w:t>
            </w:r>
          </w:p>
        </w:tc>
        <w:tc>
          <w:tcPr>
            <w:tcW w:w="5136" w:type="dxa"/>
          </w:tcPr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проводятся в целях популяризации  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рукопашного боя, как отечественного вида спорта, воспитания молодежи в духе российских патриотических традиций, пропаганда физической культуры и здорового образа жизни.</w:t>
            </w:r>
          </w:p>
          <w:p w:rsidR="00D574C6" w:rsidRPr="00F05CB5" w:rsidRDefault="00D574C6" w:rsidP="00F0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D5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 и Россия - единая судьба»: час информации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 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br/>
              <w:t>им. М.Е. Салтыкова- Щедрина,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Воровского, 106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пятилетию со дня присоединения Крыма к России. Ребята узнают о важности такого события для нашей страны и совершат виртуальную экскурсию по самым красивым местам Крыма. В завершении школьники посмотрят видеоролик о столице Крыма - Симферополе.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подростки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D5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«Крымский мост. Сделано с любовью»: кинопоказ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18 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br/>
              <w:t>им. А.М. Горького,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Октябрьский проспект, 12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«Крымский мост. Сделано с любовью!» - российский комедийный мелодраматический фильм режиссёра Тиграна Кеосаяна. Премьера фильма в России состоялась 1 ноября 2018 года.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Фильм снимали в разгар строительства Крымского моста. Главные герои фильма - простые строители и местные жители. Но в Керчи и Тамани не только работают на строительстве, герои наводят и другие мосты - в личной жизни, завязываются дружеские отношения между людьми, которые приехали из разных уголков России.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Фильм наполнен символизмом - Крымский мост соединяет не просто берега, а объединяет всех нас.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подростки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«Будем жить, друг друга уважая!»: час патриотизма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11 им. О.М. Любовикова,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Монтажников, 22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Слушатели узнают о достопримечательностях полуострова Крым, о замечательных курортных местах, где можно отдохнуть. 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Состоится презентация книги «Крым для детей» из серии «Детские путеводители».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Возрастная аудитория - взрослые.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«Россия и Крым: общая судьба»: час информации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16 им. Л.В. Дьяконова,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Циолковского, 2а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Читателей познакомят с историей Крымского полуострова, начиная с древних времен до наших дней, расскажут о литературе Крыма, о фильмах, снимавшихся на полуострове, и о художниках, изображавших на своих холстах пейзажи края. Мероприятие сопровождается просмотром видео-подборок о событиях в Крыму 2014 года, о природе и достопримечательностях полуострова, видеоролика «Города Крыма».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подростки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родная»: час информации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Нововятский отдел социального обслуживания населения,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Клубная, 19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Час информации рассказывает о географическом месторасположении Крыма, его истории, о референдуме 16 марта 2014 года. Зрители увидят уникальные фотографии природы Крыма, узнают о его достопримечательностях, познакомятся с легендами о горах Аю-Даг и Кара-Даг. Целевая аудитория - взрослые.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«Мой Крым, ты частица великой России»: патриотический час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«Костино»,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п. Костино, ул. Парковая, 17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На мероприятии будет показана презентация «Мы вместе», прозвучат стихи о Крыме, состоится викторина «Лучший знаток» об исторических местах и исторических датах полуострова Крым. Целевая аудитория - дети и подростки.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 - Россия навсегда!»: беседа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п. Порошино,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Порошинская, 41а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ребята узнают об истории Крымского полуострова, его значении для нашей страны. Детям расскажут об особенностях демографического состава территории, его выгодного географического и стратегического расположения. Также ребята проследят за событиями, которые развивались 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Украины в 2014 году, и тем, как они отразились на выборе жителей Крыма во время проведения референдума. Беседа будет сопровождаться презентацией. В конце мероприятия будет продемонстрирован небольшой видеоролик о событиях 16-18 марта 2014 года.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дети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«Знатоки Крыма»: викторина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26,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п. Костино, ул. Парковая, 17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Беседа в сопровождении слайдов «Наш Крым - жемчужина России»; викторина о государственных символах Российского Крыма; городах-героях Крыма; знаменитых памятниках архитектуры; флоре и фауне Крыма.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Завершится мероприятие обзором книг «Литературный Крым».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подростки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«Россия - родина моя»: познавательная программа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Дом культуры «Лянгасово»,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Комсомольская, 10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Мероприятие пройдет для учащихся 5 - 7 классов школы № 71. Ведущие расскажут об истории России и Крыма, проведут интересные конкурсы и викторины.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Default="00D574C6" w:rsidP="00D5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574C6" w:rsidRPr="00F05CB5" w:rsidRDefault="00D574C6" w:rsidP="00D5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«Крымска волость»: интеллектуальная игра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 п. Дороничи,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Центральная, 2а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В мероприятии примут участие школьники и их родители. Поделившись на команды, участники посетят различные станции, выполнят задания. За каждое правильно выполненное задание команда получает букву. По окончании квеста все вместе складывают из заработанных букв фразу: «Крым и Россия - вместе навсегда!»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Крыма»: викторина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5,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Милицейская, 21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нацелена на взрослую аудиторию и затронет интересные исторические и современные факты о Крыме, культурные особенности и традиции жителей полуострова. Благодаря интересным вопросам читатели 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расширить свой кругозор и поделиться своими знаниями.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взрослые.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 и Россия - единая судьба»: информационный час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7,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Ленина, 179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На уроке учащиеся узнают об историческом значении воссоединения России и Республики Крым. Вспомнят о совместных героических страницах. Получат представление, какое будущее ждет Севастополь как субъекта Российской Федерации. Школьники посмотрят презентацию «История Крыма».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дети.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 - наш»: патриотический час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19,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пер. Школьный, 3а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Патриотическая беседа для читателей-детей «Крым - наш». Дети узнают о месторасположении Крыма, когда вошел в состав России, посмотрят видеопрезентацию о достопримечательностях и курортах края.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дети.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 в истории России»: беседа с учащимися старших классов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Нововятская детская школа искусств,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yл. Оpджoникидзe, 15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Во время беседы будут рассмотрены основные этапы истории Крыма, основные достопримечательности полуострова. Беседа будет сопровождаться мультимедийной презентацией.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школьники.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 и Россия -вместе навсегда»: кинолекторий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с. Русское,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Коммуны, 60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На мероприятии будет показана презентация «Мы вместе», прозвучат стихи о Крыме, состоится викторина «Лучший знаток» об исторических местах и исторических датах полуострова Крым. Целевая аудитория - дети и подростки.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 и Россия прошлое и настоящее»: познавательный урок с учащимися старших классов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27,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пос. Садаковский, пер. Бамовский, 1а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Мероприятие пройдет в форме познавательной беседы об истории Крыма, достопримечательностях полуострова, прослушивание гимнов России и Крыма, познавательная викторина. Целевая аудитория - дети.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«Россия и Крым - общая судьба»: тематическо-исторический час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Дом культуры с. Порошино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Боровицкая, 22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На встрече присутствующие узнают о ярких страницах истории полуострова Крыма, его бесценных сокровищах памятников культуры многих народов. Познакомятся с географическим положением этого удивительного полуострова. Всё мероприятие будет сопровождаться демонстрацией слайдов. Целевая аудитория - школьники.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«Родина моя»: концертная программа с участием учащихся Детской школы искусств «Рапсодия»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17.03.19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Кировский социально-реабилитационный центр для несовершеннолетних «Вятушка»,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Хлыновская, 9а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празднованию пятилетия присоединения Крыма и Севастополя к России и нацелено на воспитание патриотизма несовершеннолетних. Среди концертных номеров прозвучит русская классика, народные песни и танцы. Все это многообразие объединяет народы России, так как является их культурным достоянием. Целевая аудитория - несовершеннолетние от 3 до 17 лет.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«Мы вместе!»: праздничный концерт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17.03.19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Дом культуры «Маяк»,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Нововятский р-он, ул. Октябрьская, 19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В тематическом концерте примут участие творческие коллективы Нововятского района. Ведущие на протяжении всего мероприятия будут рассказывать об истории воссоединения Крыма и России. Большая часть номеров будет иметь патриотическую направленность. Финалом концерта станет массовая постановка «Россия».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все категории населения.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 и Россия. Мы вместе!»: беседа с учащимися старших классов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Нововятская детская школа искусств,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yл. Оpджoникидзe, 15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Будет рассказана история присоединения Крыма к России, показана презентация.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школьники.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«Россия и Крым - общая судьба»: час информации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культуры «Космос»,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Пугачева, 18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час посвящен Крымской весне, на котором ребята узнают, о референдуме в Крыму 16 марта 2014 года. 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 с посланием Президента Российской Федерации Федеральному собранию о принятии в состав России Республики Крым и образовании в составе РФ двух новых субъектов. Школьникам расскажут об огромной роли ополчения, о «вежливых людях» и многом другом, также в ходе мероприятия ребятам будут показаны фрагменты из документальных фильмов про Крым. Целевая аудитория - дети до 14 лет.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«Путешествие по Крыму»: игра-квест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Дом культуры «Заречный»,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Клубная, 9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Участникам игры-квеста предстоит поближе познакомиться с Крымом, проходя несколько этапов: познакомиться с достопримечательностями полуострова, народами, проживающими в Крыму, городами Крыма, особенностями природного ландшафта. Целевая аудитория - ученики 6-го класса общеобразовательной школы № 34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«Наш Крым - жемчужина России»: виртуальное путешествие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3 «Маяк»,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Горького, 27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Встреча любителей-путешественников по Крыму. Участники мероприятия поделятся своими воспоминаниями и впечатлениями от путешествия по крымским местам, поговорят об истории основных достопримечательностей (Ласточкино гнездо, Ханский дворец в Бахчисарае, пещерный город Чуфут-Кале, Генуэзская крепость и т.д.). Для пользователей «ВКонтакте» в группе библиотеки будет размещено виртуальное путешествие по архитектурным и природным достопримечательностям полуострова «Наш Крым - жемчужина России».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аудитория: взрослые.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«Россия и Крым - снова вместе!»: час истории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Дом культуры с. Бахта,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Юбилейная, 4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мероприятии будет показана презентация «Мы вместе», прозвучат стихи о Крыме, состоится викторина об исторических местах и 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датах полуострова Крым. Целевая аудитория - дети и подростки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«Территория свободы»: поэтический коллаж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6 им. А.М. Колчанова,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Боровая, 20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содержание: краткий рассказ об истории Крыма, подборка стихов известных поэтов о Крыме, демонстрация фотографий достопримечательностей Крыма с комментариями библиотекаря, викторина с целью контроля усвоения услышанного. Целевая аудитория – подростки.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 с Россией»: урок-беседа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Молодой Гвардии, 52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мультимедийного материала (презентации) об истории воссоединения Крыма с Россией. Целевая аудитория - школьники.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«Вместе мы - сила»: познавательная программа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Дом культуры п. Захарищевы,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Карнавальная, 1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Исторические факты переплетутся с описанием красоты памятников архитектуры и природы полуострова. Мероприятие включает в себя викторину и просмотр видеоматериалов.</w:t>
            </w:r>
          </w:p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Целевая аудитория - дети до 14 лет.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«Сила России - в единстве народов»: час истории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8 им. А.П. Гайдара,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Воровского, 58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В ходе мероприятия ведущий расскажет об исторических событиях, связанных с полуостровом Крым и Россией. Подробно остановится на культурных традициях крымского народа, а также расскажет об известных русских писателях и художниках, чьи имена неразрывно связаны с полуостровом Крым. Рассказ ведущего будет сопровождаться показом медиапрезентации. Целевая аудитория – подростки.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«Вятка - Крым: доблесть поколений»: урок-воспоминание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4 им. М.Г. Исаковой,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Профсоюзная, 77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Дне воссоединения Крыма с Россией, особенностях исторического и культурного единства республики Крым и города Севастополя с Российской Федерацией. Опираясь на сборник «Крымская война и 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Вятка» дети узнают о драматических событиях 1853-1856 гг. в истории России и Европы. Во время урока-воспоминания «Вятка - Крым: доблесть поколений» учащимся средних классов будет показан одноименный документальный фильм режиссера ГТРК «Вятка» Алексея Фоминых. Из фильма дети узнают о вятчанах-защитниках Крыма на рубеже разных веков. Целевая аудитория - дети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«Вятка - Крым: память поколений»: кинолекторий из цикла «Мы - вятские»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9 им. А.М. Васнецова,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Московская, 156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Кинолекторий «Вятка - Крым: память поколений» для учащихся Колледжа промышленности и автосервиса. Алексей Фоминых, режиссёр ГТРК «Вятка», педагог-организатор Центра гражданско-патриотического воспитания им. Александра Невского, расскажет студентам об истории Крымского полуострова, о подвиге защитников Севастополя в Крымскую войну 1853-1856 гг.; о героических страницах Великой Отечественной войны, когда Крым был освобождён от фашистских захватчиков. В завершении встречи будет показан фильм «Вятка-Крым: доблесть поколений», где рассказывается о наших земляках, воевавших на крымской земле. Целевая аудитория - юношество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«Земли полуденной волшебные края: история Крыма в творчестве русских писателей и поэтов»: литературно-исторический вечер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Преображенская, 74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 xml:space="preserve">Гости вечера, через призму русской литературы узнают многовековую историю Крыма от появления на полуострове первых людей около ста тысяч лет назад до образования республики Крым в составе Российской Федерации. Прозвучат стихи Михаила Ломоносова, Александра Пушкина, Марины Цветаевой, Владимира Маяковского, Алексея Лугового, Юлии Друниной, Эдуарда </w:t>
            </w:r>
            <w:r w:rsidRPr="00F0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Асадова, отрывки из художественных произведений Алексея Толстого, Антона Чехова, Ивана Бунина, а также современных авторов. Целевая аудитория - взрослые (члены клуба «Литературная гостиная»).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«Мы снова вместе»: познавательная программа</w:t>
            </w:r>
          </w:p>
        </w:tc>
        <w:tc>
          <w:tcPr>
            <w:tcW w:w="2657" w:type="dxa"/>
          </w:tcPr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7,</w:t>
            </w:r>
          </w:p>
          <w:p w:rsidR="00D574C6" w:rsidRPr="00F05CB5" w:rsidRDefault="00D574C6" w:rsidP="001A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Мира, 1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Участники узнают о многовековой истории полуострова, его уникальном климате и памятниках истории. О том, какое значение для жителей Крыма и России имело их воссоединение. Используются видеоматериалы. Целевая аудитория - школьники.</w:t>
            </w:r>
          </w:p>
        </w:tc>
      </w:tr>
      <w:tr w:rsidR="00D574C6" w:rsidRPr="00F05CB5" w:rsidTr="00D574C6">
        <w:trPr>
          <w:jc w:val="center"/>
        </w:trPr>
        <w:tc>
          <w:tcPr>
            <w:tcW w:w="594" w:type="dxa"/>
          </w:tcPr>
          <w:p w:rsidR="00D574C6" w:rsidRPr="00F05CB5" w:rsidRDefault="00D574C6" w:rsidP="001A19B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«Крым и Россия - общая судьба»: час информации</w:t>
            </w:r>
          </w:p>
        </w:tc>
        <w:tc>
          <w:tcPr>
            <w:tcW w:w="2657" w:type="dxa"/>
          </w:tcPr>
          <w:p w:rsidR="00D574C6" w:rsidRPr="00F05CB5" w:rsidRDefault="00D574C6" w:rsidP="00C2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  <w:p w:rsidR="00D574C6" w:rsidRPr="00F05CB5" w:rsidRDefault="00D574C6" w:rsidP="00C2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574C6" w:rsidRPr="00F05CB5" w:rsidRDefault="00D574C6" w:rsidP="00C2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Библиотека № 12 им. П.П. Маракулина,</w:t>
            </w:r>
          </w:p>
          <w:p w:rsidR="00D574C6" w:rsidRPr="00F05CB5" w:rsidRDefault="00D574C6" w:rsidP="00C2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ул. П. Корчагина, 215а</w:t>
            </w:r>
          </w:p>
        </w:tc>
        <w:tc>
          <w:tcPr>
            <w:tcW w:w="5136" w:type="dxa"/>
          </w:tcPr>
          <w:p w:rsidR="00D574C6" w:rsidRPr="00F05CB5" w:rsidRDefault="00D574C6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B5">
              <w:rPr>
                <w:rFonts w:ascii="Times New Roman" w:hAnsi="Times New Roman" w:cs="Times New Roman"/>
                <w:sz w:val="24"/>
                <w:szCs w:val="24"/>
              </w:rPr>
              <w:t>Читатели, посмотрев презентацию «Крым: история и современность», узнают о важнейших вехах в истории Крыма. В заключение присутствующие посмотрят одну из серий документального цикла «Легенды Крыма». Целевая аудитория - взрослые.</w:t>
            </w:r>
          </w:p>
        </w:tc>
      </w:tr>
    </w:tbl>
    <w:p w:rsidR="00E619DE" w:rsidRPr="00F05CB5" w:rsidRDefault="00E619DE" w:rsidP="00F0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BD" w:rsidRDefault="00A906BD" w:rsidP="00A906BD">
      <w:pPr>
        <w:spacing w:line="240" w:lineRule="auto"/>
        <w:ind w:right="-739"/>
        <w:rPr>
          <w:rFonts w:ascii="Times New Roman" w:hAnsi="Times New Roman" w:cs="Times New Roman"/>
          <w:sz w:val="26"/>
          <w:szCs w:val="26"/>
        </w:rPr>
      </w:pPr>
    </w:p>
    <w:p w:rsidR="009D184D" w:rsidRPr="00F05CB5" w:rsidRDefault="009D184D" w:rsidP="00C25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184D" w:rsidRPr="00F05CB5" w:rsidSect="009C7D0C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BD" w:rsidRDefault="00A906BD" w:rsidP="00A906BD">
      <w:pPr>
        <w:spacing w:after="0" w:line="240" w:lineRule="auto"/>
      </w:pPr>
      <w:r>
        <w:separator/>
      </w:r>
    </w:p>
  </w:endnote>
  <w:endnote w:type="continuationSeparator" w:id="0">
    <w:p w:rsidR="00A906BD" w:rsidRDefault="00A906BD" w:rsidP="00A9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BD" w:rsidRDefault="00A906BD" w:rsidP="00A906BD">
      <w:pPr>
        <w:spacing w:after="0" w:line="240" w:lineRule="auto"/>
      </w:pPr>
      <w:r>
        <w:separator/>
      </w:r>
    </w:p>
  </w:footnote>
  <w:footnote w:type="continuationSeparator" w:id="0">
    <w:p w:rsidR="00A906BD" w:rsidRDefault="00A906BD" w:rsidP="00A9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450240"/>
      <w:docPartObj>
        <w:docPartGallery w:val="Page Numbers (Top of Page)"/>
        <w:docPartUnique/>
      </w:docPartObj>
    </w:sdtPr>
    <w:sdtEndPr/>
    <w:sdtContent>
      <w:p w:rsidR="00A906BD" w:rsidRDefault="00A906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C6">
          <w:rPr>
            <w:noProof/>
          </w:rPr>
          <w:t>2</w:t>
        </w:r>
        <w:r>
          <w:fldChar w:fldCharType="end"/>
        </w:r>
      </w:p>
    </w:sdtContent>
  </w:sdt>
  <w:p w:rsidR="00A906BD" w:rsidRDefault="00A906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099"/>
    <w:multiLevelType w:val="multilevel"/>
    <w:tmpl w:val="45A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E4F79"/>
    <w:multiLevelType w:val="hybridMultilevel"/>
    <w:tmpl w:val="28EC4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553A8"/>
    <w:multiLevelType w:val="hybridMultilevel"/>
    <w:tmpl w:val="6CBA9F20"/>
    <w:lvl w:ilvl="0" w:tplc="4CE6A3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6A36"/>
    <w:multiLevelType w:val="hybridMultilevel"/>
    <w:tmpl w:val="CE3205FC"/>
    <w:lvl w:ilvl="0" w:tplc="DEB2EE3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7FC0EA2"/>
    <w:multiLevelType w:val="hybridMultilevel"/>
    <w:tmpl w:val="288C0032"/>
    <w:lvl w:ilvl="0" w:tplc="4C40C250">
      <w:start w:val="12"/>
      <w:numFmt w:val="decimal"/>
      <w:lvlText w:val="%1."/>
      <w:lvlJc w:val="center"/>
      <w:pPr>
        <w:ind w:left="101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C40CD"/>
    <w:multiLevelType w:val="hybridMultilevel"/>
    <w:tmpl w:val="93A49C0E"/>
    <w:lvl w:ilvl="0" w:tplc="B4F2509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46"/>
    <w:rsid w:val="002A1570"/>
    <w:rsid w:val="005E09D3"/>
    <w:rsid w:val="006B2346"/>
    <w:rsid w:val="007440A2"/>
    <w:rsid w:val="0084388A"/>
    <w:rsid w:val="008570DE"/>
    <w:rsid w:val="00872BCA"/>
    <w:rsid w:val="008B24B9"/>
    <w:rsid w:val="009C7D0C"/>
    <w:rsid w:val="009D184D"/>
    <w:rsid w:val="00A906BD"/>
    <w:rsid w:val="00C2561F"/>
    <w:rsid w:val="00C55E03"/>
    <w:rsid w:val="00D574C6"/>
    <w:rsid w:val="00DA4561"/>
    <w:rsid w:val="00E26E67"/>
    <w:rsid w:val="00E619DE"/>
    <w:rsid w:val="00ED1677"/>
    <w:rsid w:val="00ED559D"/>
    <w:rsid w:val="00F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363E"/>
  <w15:chartTrackingRefBased/>
  <w15:docId w15:val="{1D2C5054-4454-41F3-9542-4A0557E1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9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6BD"/>
  </w:style>
  <w:style w:type="paragraph" w:styleId="a8">
    <w:name w:val="footer"/>
    <w:basedOn w:val="a"/>
    <w:link w:val="a9"/>
    <w:uiPriority w:val="99"/>
    <w:unhideWhenUsed/>
    <w:rsid w:val="00A9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A261-CAD1-4278-9A03-F9F39747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Ольга Владимировна</dc:creator>
  <cp:keywords/>
  <dc:description/>
  <cp:lastModifiedBy>Вожегов Михаил Александрович</cp:lastModifiedBy>
  <cp:revision>2</cp:revision>
  <cp:lastPrinted>2019-03-06T13:14:00Z</cp:lastPrinted>
  <dcterms:created xsi:type="dcterms:W3CDTF">2019-03-13T09:22:00Z</dcterms:created>
  <dcterms:modified xsi:type="dcterms:W3CDTF">2019-03-13T09:22:00Z</dcterms:modified>
</cp:coreProperties>
</file>